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76D20" w:rsidRDefault="0084709D">
      <w:r>
        <w:rPr>
          <w:noProof/>
          <w:lang w:eastAsia="ru-RU"/>
        </w:rPr>
        <w:drawing>
          <wp:inline distT="0" distB="0" distL="0" distR="0">
            <wp:extent cx="7080538" cy="9163050"/>
            <wp:effectExtent l="0" t="0" r="6350" b="0"/>
            <wp:docPr id="3" name="Рисунок 3" descr="E:\экстремизм терроризм 2024-2025\функц обязанности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экстремизм терроризм 2024-2025\функц обязанности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2448" cy="9165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7AD2E03A" wp14:editId="06F114F3">
            <wp:extent cx="6992216" cy="9048750"/>
            <wp:effectExtent l="0" t="0" r="0" b="0"/>
            <wp:docPr id="1" name="Рисунок 1" descr="E:\экстремизм терроризм 2024-2025\функц обязанности 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экстремизм терроризм 2024-2025\функц обязанности 2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2216" cy="904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ru-RU"/>
        </w:rPr>
        <w:lastRenderedPageBreak/>
        <w:drawing>
          <wp:inline distT="0" distB="0" distL="0" distR="0" wp14:anchorId="070B4B62" wp14:editId="5757AD8A">
            <wp:extent cx="7239000" cy="9368118"/>
            <wp:effectExtent l="0" t="0" r="0" b="5080"/>
            <wp:docPr id="2" name="Рисунок 2" descr="E:\экстремизм терроризм 2024-2025\функц обяз 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экстремизм терроризм 2024-2025\функц обяз 3 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0" cy="9368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76D20" w:rsidSect="0084709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3DD1"/>
    <w:rsid w:val="00376D20"/>
    <w:rsid w:val="0084709D"/>
    <w:rsid w:val="00D53D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470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4709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470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4709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мавлявиева валентина</dc:creator>
  <cp:keywords/>
  <dc:description/>
  <cp:lastModifiedBy>мавлявиева валентина</cp:lastModifiedBy>
  <cp:revision>2</cp:revision>
  <dcterms:created xsi:type="dcterms:W3CDTF">2025-01-24T10:09:00Z</dcterms:created>
  <dcterms:modified xsi:type="dcterms:W3CDTF">2025-01-24T10:11:00Z</dcterms:modified>
</cp:coreProperties>
</file>